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92" w:rsidRPr="00FE5368" w:rsidRDefault="00C73F87">
      <w:pPr>
        <w:rPr>
          <w:rFonts w:ascii="Times New Roman" w:hAnsi="Times New Roman" w:cs="Times New Roman"/>
          <w:b/>
          <w:sz w:val="28"/>
          <w:szCs w:val="28"/>
        </w:rPr>
      </w:pPr>
      <w:r w:rsidRPr="00FE5368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FE5368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C73F87" w:rsidRPr="00FE5368" w:rsidRDefault="00C73F87">
      <w:pPr>
        <w:rPr>
          <w:rFonts w:ascii="Times New Roman" w:hAnsi="Times New Roman" w:cs="Times New Roman"/>
          <w:b/>
          <w:sz w:val="28"/>
          <w:szCs w:val="28"/>
        </w:rPr>
      </w:pPr>
      <w:r w:rsidRPr="00FE53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7201F" w:rsidRPr="00FE5368">
        <w:rPr>
          <w:rFonts w:ascii="Times New Roman" w:hAnsi="Times New Roman" w:cs="Times New Roman"/>
          <w:b/>
          <w:sz w:val="28"/>
          <w:szCs w:val="28"/>
        </w:rPr>
        <w:t>ЗА</w:t>
      </w:r>
    </w:p>
    <w:p w:rsidR="00FE5368" w:rsidRPr="00580282" w:rsidRDefault="00C73F87" w:rsidP="00FE5368">
      <w:pPr>
        <w:rPr>
          <w:rFonts w:ascii="Times New Roman" w:hAnsi="Times New Roman" w:cs="Times New Roman"/>
          <w:b/>
          <w:sz w:val="28"/>
          <w:szCs w:val="28"/>
        </w:rPr>
      </w:pPr>
      <w:r w:rsidRPr="00580282">
        <w:rPr>
          <w:rFonts w:ascii="Times New Roman" w:hAnsi="Times New Roman" w:cs="Times New Roman"/>
          <w:b/>
          <w:sz w:val="28"/>
          <w:szCs w:val="28"/>
        </w:rPr>
        <w:t>Осъществените Читалищни дейности в изпълн</w:t>
      </w:r>
      <w:r w:rsidR="00956C25" w:rsidRPr="00580282">
        <w:rPr>
          <w:rFonts w:ascii="Times New Roman" w:hAnsi="Times New Roman" w:cs="Times New Roman"/>
          <w:b/>
          <w:sz w:val="28"/>
          <w:szCs w:val="28"/>
        </w:rPr>
        <w:t xml:space="preserve">ение на програмата за читалищна </w:t>
      </w:r>
      <w:r w:rsidR="00C7201F" w:rsidRPr="00580282">
        <w:rPr>
          <w:rFonts w:ascii="Times New Roman" w:hAnsi="Times New Roman" w:cs="Times New Roman"/>
          <w:b/>
          <w:sz w:val="28"/>
          <w:szCs w:val="28"/>
        </w:rPr>
        <w:t>дейност на</w:t>
      </w:r>
    </w:p>
    <w:p w:rsidR="00C73F87" w:rsidRPr="00580282" w:rsidRDefault="00C73F87" w:rsidP="00FE5368">
      <w:pPr>
        <w:rPr>
          <w:rFonts w:ascii="Times New Roman" w:hAnsi="Times New Roman" w:cs="Times New Roman"/>
          <w:b/>
          <w:sz w:val="28"/>
          <w:szCs w:val="28"/>
        </w:rPr>
      </w:pPr>
      <w:r w:rsidRPr="00580282">
        <w:rPr>
          <w:rFonts w:ascii="Times New Roman" w:hAnsi="Times New Roman" w:cs="Times New Roman"/>
          <w:b/>
          <w:sz w:val="28"/>
          <w:szCs w:val="28"/>
        </w:rPr>
        <w:t>НЧ”Съединение-</w:t>
      </w:r>
      <w:r w:rsidR="00FE5368" w:rsidRPr="00580282">
        <w:rPr>
          <w:rFonts w:ascii="Times New Roman" w:hAnsi="Times New Roman" w:cs="Times New Roman"/>
          <w:b/>
          <w:sz w:val="28"/>
          <w:szCs w:val="28"/>
        </w:rPr>
        <w:t xml:space="preserve">1943” </w:t>
      </w:r>
      <w:r w:rsidRPr="00580282">
        <w:rPr>
          <w:rFonts w:ascii="Times New Roman" w:hAnsi="Times New Roman" w:cs="Times New Roman"/>
          <w:b/>
          <w:sz w:val="28"/>
          <w:szCs w:val="28"/>
        </w:rPr>
        <w:t>с.Изворово,</w:t>
      </w:r>
      <w:r w:rsidR="00FE5368" w:rsidRPr="00580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282">
        <w:rPr>
          <w:rFonts w:ascii="Times New Roman" w:hAnsi="Times New Roman" w:cs="Times New Roman"/>
          <w:b/>
          <w:sz w:val="28"/>
          <w:szCs w:val="28"/>
        </w:rPr>
        <w:t>общ.Ген.Тошево,</w:t>
      </w:r>
      <w:r w:rsidR="00FE5368" w:rsidRPr="00580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282">
        <w:rPr>
          <w:rFonts w:ascii="Times New Roman" w:hAnsi="Times New Roman" w:cs="Times New Roman"/>
          <w:b/>
          <w:sz w:val="28"/>
          <w:szCs w:val="28"/>
        </w:rPr>
        <w:t>обл.Добрич за 2021 година.</w:t>
      </w:r>
    </w:p>
    <w:p w:rsidR="00C73F87" w:rsidRPr="00580282" w:rsidRDefault="00C7201F">
      <w:pPr>
        <w:rPr>
          <w:rFonts w:ascii="Times New Roman" w:hAnsi="Times New Roman" w:cs="Times New Roman"/>
          <w:b/>
          <w:sz w:val="28"/>
          <w:szCs w:val="28"/>
        </w:rPr>
      </w:pPr>
      <w:r w:rsidRPr="0058028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56C25" w:rsidRPr="00580282">
        <w:rPr>
          <w:rFonts w:ascii="Times New Roman" w:hAnsi="Times New Roman" w:cs="Times New Roman"/>
          <w:b/>
          <w:sz w:val="28"/>
          <w:szCs w:val="28"/>
        </w:rPr>
        <w:t>Уважаеми Дами и Господа,</w:t>
      </w:r>
    </w:p>
    <w:p w:rsidR="00C8117A" w:rsidRPr="00580282" w:rsidRDefault="00956C25" w:rsidP="00FE5368">
      <w:pPr>
        <w:rPr>
          <w:rFonts w:ascii="Times New Roman" w:hAnsi="Times New Roman" w:cs="Times New Roman"/>
          <w:sz w:val="28"/>
          <w:szCs w:val="28"/>
        </w:rPr>
      </w:pPr>
      <w:r w:rsidRPr="00580282">
        <w:rPr>
          <w:rFonts w:ascii="Times New Roman" w:hAnsi="Times New Roman" w:cs="Times New Roman"/>
          <w:sz w:val="28"/>
          <w:szCs w:val="28"/>
        </w:rPr>
        <w:t>НЧ”Съединение-1943”с. Изворово</w:t>
      </w:r>
      <w:r w:rsidR="00865616" w:rsidRPr="00580282">
        <w:rPr>
          <w:rFonts w:ascii="Times New Roman" w:hAnsi="Times New Roman" w:cs="Times New Roman"/>
          <w:sz w:val="28"/>
          <w:szCs w:val="28"/>
        </w:rPr>
        <w:t xml:space="preserve"> е устойчива,културна институця, която </w:t>
      </w:r>
      <w:r w:rsidRPr="00580282">
        <w:rPr>
          <w:rFonts w:ascii="Times New Roman" w:hAnsi="Times New Roman" w:cs="Times New Roman"/>
          <w:sz w:val="28"/>
          <w:szCs w:val="28"/>
        </w:rPr>
        <w:t xml:space="preserve">съхранява и развива бита и </w:t>
      </w:r>
      <w:r w:rsidR="00865616" w:rsidRPr="00580282">
        <w:rPr>
          <w:rFonts w:ascii="Times New Roman" w:hAnsi="Times New Roman" w:cs="Times New Roman"/>
          <w:sz w:val="28"/>
          <w:szCs w:val="28"/>
        </w:rPr>
        <w:t>традицииите на Българина.Ролята ни е да сплотяваме хората</w:t>
      </w:r>
      <w:r w:rsidR="00FE5368" w:rsidRPr="00580282">
        <w:rPr>
          <w:rFonts w:ascii="Times New Roman" w:hAnsi="Times New Roman" w:cs="Times New Roman"/>
          <w:sz w:val="28"/>
          <w:szCs w:val="28"/>
        </w:rPr>
        <w:t>.</w:t>
      </w:r>
      <w:r w:rsidR="003E5081" w:rsidRPr="00580282">
        <w:rPr>
          <w:rFonts w:ascii="Times New Roman" w:hAnsi="Times New Roman" w:cs="Times New Roman"/>
          <w:sz w:val="28"/>
          <w:szCs w:val="28"/>
        </w:rPr>
        <w:t>Читалището разполага  с обособена библиотека с</w:t>
      </w:r>
      <w:r w:rsidR="00635D09" w:rsidRPr="00580282">
        <w:rPr>
          <w:rFonts w:ascii="Times New Roman" w:hAnsi="Times New Roman" w:cs="Times New Roman"/>
          <w:sz w:val="28"/>
          <w:szCs w:val="28"/>
        </w:rPr>
        <w:t xml:space="preserve"> </w:t>
      </w:r>
      <w:r w:rsidR="003E5081" w:rsidRPr="00580282">
        <w:rPr>
          <w:rFonts w:ascii="Times New Roman" w:hAnsi="Times New Roman" w:cs="Times New Roman"/>
          <w:sz w:val="28"/>
          <w:szCs w:val="28"/>
        </w:rPr>
        <w:t>6105 тома българска и чужда литература.Стараем се да задоволим нуждите на нашите читатели.</w:t>
      </w:r>
      <w:r w:rsidR="00E52098" w:rsidRPr="00580282">
        <w:rPr>
          <w:rFonts w:ascii="Times New Roman" w:hAnsi="Times New Roman" w:cs="Times New Roman"/>
          <w:sz w:val="28"/>
          <w:szCs w:val="28"/>
        </w:rPr>
        <w:t>Периодично обновяваме библиотечния фонд.</w:t>
      </w:r>
      <w:r w:rsidR="00C8117A">
        <w:rPr>
          <w:rFonts w:ascii="Times New Roman" w:hAnsi="Times New Roman" w:cs="Times New Roman"/>
          <w:sz w:val="28"/>
          <w:szCs w:val="28"/>
        </w:rPr>
        <w:t>Имаме дарена литература 260 книги от Мирослав Диков Дончев и 20 книги от Радостина Димова.</w:t>
      </w:r>
      <w:r w:rsidR="00991E25">
        <w:rPr>
          <w:rFonts w:ascii="Times New Roman" w:hAnsi="Times New Roman" w:cs="Times New Roman"/>
          <w:sz w:val="28"/>
          <w:szCs w:val="28"/>
        </w:rPr>
        <w:t xml:space="preserve"> Направен ие и периодичен годишен абонамент,достъпен до нашите читатели. </w:t>
      </w:r>
      <w:r w:rsidR="00E52098" w:rsidRPr="00580282">
        <w:rPr>
          <w:rFonts w:ascii="Times New Roman" w:hAnsi="Times New Roman" w:cs="Times New Roman"/>
          <w:sz w:val="28"/>
          <w:szCs w:val="28"/>
        </w:rPr>
        <w:t xml:space="preserve">През месец септември ни гостуваха писателите: Стоян Райчевски,Иван Гранитски,Панко Анчев,Надя Попова,Боян Ангелов,Любомир Котев,Атанас Звездинов,те представиха и дариха на библиотеката свои нови книги.В библиотеката </w:t>
      </w:r>
      <w:r w:rsidR="00FE5368" w:rsidRPr="00580282">
        <w:rPr>
          <w:rFonts w:ascii="Times New Roman" w:hAnsi="Times New Roman" w:cs="Times New Roman"/>
          <w:sz w:val="28"/>
          <w:szCs w:val="28"/>
        </w:rPr>
        <w:t>се правят кътове и изложби,свързани с празници,годишнини и бележити дати.Рождението на Христо Ботев,Обесването на Васил Левски,Баба Марта,Трети Март,</w:t>
      </w:r>
      <w:r w:rsidR="00D02378" w:rsidRPr="00580282">
        <w:rPr>
          <w:rFonts w:ascii="Times New Roman" w:hAnsi="Times New Roman" w:cs="Times New Roman"/>
          <w:sz w:val="28"/>
          <w:szCs w:val="28"/>
        </w:rPr>
        <w:t xml:space="preserve"> Гергьов ден, </w:t>
      </w:r>
      <w:r w:rsidR="00FE5368" w:rsidRPr="00580282">
        <w:rPr>
          <w:rFonts w:ascii="Times New Roman" w:hAnsi="Times New Roman" w:cs="Times New Roman"/>
          <w:sz w:val="28"/>
          <w:szCs w:val="28"/>
        </w:rPr>
        <w:t xml:space="preserve"> Ден на българската култура и славянска писменост, </w:t>
      </w:r>
      <w:r w:rsidR="00D02378" w:rsidRPr="00580282">
        <w:rPr>
          <w:rFonts w:ascii="Times New Roman" w:hAnsi="Times New Roman" w:cs="Times New Roman"/>
          <w:sz w:val="28"/>
          <w:szCs w:val="28"/>
        </w:rPr>
        <w:t xml:space="preserve">Великден, Ден на детето, рождението на Йордан Йовков, ден на Християнското семейство,Коледа и др.Със самодейния състав </w:t>
      </w:r>
      <w:r w:rsidR="00C8117A">
        <w:rPr>
          <w:rFonts w:ascii="Times New Roman" w:hAnsi="Times New Roman" w:cs="Times New Roman"/>
          <w:sz w:val="28"/>
          <w:szCs w:val="28"/>
        </w:rPr>
        <w:t xml:space="preserve"> и жени от селото </w:t>
      </w:r>
      <w:r w:rsidR="00D02378" w:rsidRPr="00580282">
        <w:rPr>
          <w:rFonts w:ascii="Times New Roman" w:hAnsi="Times New Roman" w:cs="Times New Roman"/>
          <w:sz w:val="28"/>
          <w:szCs w:val="28"/>
        </w:rPr>
        <w:t>отбелязохме „</w:t>
      </w:r>
      <w:r w:rsidR="00C8117A">
        <w:rPr>
          <w:rFonts w:ascii="Times New Roman" w:hAnsi="Times New Roman" w:cs="Times New Roman"/>
          <w:sz w:val="28"/>
          <w:szCs w:val="28"/>
        </w:rPr>
        <w:t>Деня на самодееца” и Деня на жената осми март в заведение в гр.Ген.Тошево.</w:t>
      </w:r>
      <w:r w:rsidR="002B2C53">
        <w:rPr>
          <w:rFonts w:ascii="Times New Roman" w:hAnsi="Times New Roman" w:cs="Times New Roman"/>
          <w:sz w:val="28"/>
          <w:szCs w:val="28"/>
        </w:rPr>
        <w:t xml:space="preserve"> Поради епидемичната обстановка в страната не успяхме да организираме и отбележим  Гергьовска люлка, Деня на съединението и други бележити дати.</w:t>
      </w:r>
      <w:r w:rsidR="00C8117A">
        <w:rPr>
          <w:rFonts w:ascii="Times New Roman" w:hAnsi="Times New Roman" w:cs="Times New Roman"/>
          <w:sz w:val="28"/>
          <w:szCs w:val="28"/>
        </w:rPr>
        <w:t>С решение на ЧН и помощ от общината и спонсора Илия Андреев</w:t>
      </w:r>
      <w:r w:rsidR="00997651">
        <w:rPr>
          <w:rFonts w:ascii="Times New Roman" w:hAnsi="Times New Roman" w:cs="Times New Roman"/>
          <w:sz w:val="28"/>
          <w:szCs w:val="28"/>
        </w:rPr>
        <w:t>,</w:t>
      </w:r>
      <w:r w:rsidR="00C8117A">
        <w:rPr>
          <w:rFonts w:ascii="Times New Roman" w:hAnsi="Times New Roman" w:cs="Times New Roman"/>
          <w:sz w:val="28"/>
          <w:szCs w:val="28"/>
        </w:rPr>
        <w:t xml:space="preserve"> закупихме професионална уредба за нуждите на читалището при организиране на мероприятия.Стойноста на уредбата е </w:t>
      </w:r>
      <w:r w:rsidR="00997651">
        <w:rPr>
          <w:rFonts w:ascii="Times New Roman" w:hAnsi="Times New Roman" w:cs="Times New Roman"/>
          <w:sz w:val="28"/>
          <w:szCs w:val="28"/>
        </w:rPr>
        <w:t>2240,81лв и включва: тонколони</w:t>
      </w:r>
      <w:r w:rsidR="002B2C53">
        <w:rPr>
          <w:rFonts w:ascii="Times New Roman" w:hAnsi="Times New Roman" w:cs="Times New Roman"/>
          <w:sz w:val="28"/>
          <w:szCs w:val="28"/>
        </w:rPr>
        <w:t>,миксер с вграден усилвател,микрофонни стойки, безжични микрофони и консумативи към тях.Община Ген. Тошево ни приведе 1200 лв ,Илия Андреев 1000 лв,</w:t>
      </w:r>
    </w:p>
    <w:p w:rsidR="00D02378" w:rsidRPr="00580282" w:rsidRDefault="002B2C53" w:rsidP="00FE5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ГИФ </w:t>
      </w:r>
      <w:r w:rsidR="00D02378" w:rsidRPr="00580282">
        <w:rPr>
          <w:rFonts w:ascii="Times New Roman" w:hAnsi="Times New Roman" w:cs="Times New Roman"/>
          <w:sz w:val="28"/>
          <w:szCs w:val="28"/>
        </w:rPr>
        <w:t>Участвахме в събори и фестивали</w:t>
      </w:r>
      <w:r w:rsidR="00991E25">
        <w:rPr>
          <w:rFonts w:ascii="Times New Roman" w:hAnsi="Times New Roman" w:cs="Times New Roman"/>
          <w:sz w:val="28"/>
          <w:szCs w:val="28"/>
        </w:rPr>
        <w:t>:</w:t>
      </w:r>
      <w:r w:rsidR="00D02378" w:rsidRPr="005802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455" w:rsidRPr="00580282" w:rsidRDefault="00D02378" w:rsidP="00FE5368">
      <w:pPr>
        <w:rPr>
          <w:rFonts w:ascii="Times New Roman" w:hAnsi="Times New Roman" w:cs="Times New Roman"/>
          <w:sz w:val="28"/>
          <w:szCs w:val="28"/>
        </w:rPr>
      </w:pPr>
      <w:r w:rsidRPr="00580282">
        <w:rPr>
          <w:rFonts w:ascii="Times New Roman" w:hAnsi="Times New Roman" w:cs="Times New Roman"/>
          <w:sz w:val="28"/>
          <w:szCs w:val="28"/>
        </w:rPr>
        <w:t xml:space="preserve">1.Еньовски фолклорен </w:t>
      </w:r>
      <w:r w:rsidR="00916455" w:rsidRPr="00580282">
        <w:rPr>
          <w:rFonts w:ascii="Times New Roman" w:hAnsi="Times New Roman" w:cs="Times New Roman"/>
          <w:sz w:val="28"/>
          <w:szCs w:val="28"/>
        </w:rPr>
        <w:t>събо</w:t>
      </w:r>
      <w:r w:rsidR="00635D09" w:rsidRPr="00580282">
        <w:rPr>
          <w:rFonts w:ascii="Times New Roman" w:hAnsi="Times New Roman" w:cs="Times New Roman"/>
          <w:sz w:val="28"/>
          <w:szCs w:val="28"/>
        </w:rPr>
        <w:t>р</w:t>
      </w:r>
      <w:r w:rsidR="00916455" w:rsidRPr="00580282">
        <w:rPr>
          <w:rFonts w:ascii="Times New Roman" w:hAnsi="Times New Roman" w:cs="Times New Roman"/>
          <w:sz w:val="28"/>
          <w:szCs w:val="28"/>
        </w:rPr>
        <w:t xml:space="preserve"> „Край язовир Дрян” с. </w:t>
      </w:r>
      <w:r w:rsidR="00635D09" w:rsidRPr="00580282">
        <w:rPr>
          <w:rFonts w:ascii="Times New Roman" w:hAnsi="Times New Roman" w:cs="Times New Roman"/>
          <w:sz w:val="28"/>
          <w:szCs w:val="28"/>
        </w:rPr>
        <w:t xml:space="preserve">      </w:t>
      </w:r>
      <w:r w:rsidR="00916455" w:rsidRPr="00580282">
        <w:rPr>
          <w:rFonts w:ascii="Times New Roman" w:hAnsi="Times New Roman" w:cs="Times New Roman"/>
          <w:sz w:val="28"/>
          <w:szCs w:val="28"/>
        </w:rPr>
        <w:t>Красен,общ.Ген.Тошево</w:t>
      </w:r>
      <w:r w:rsidRPr="00580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455" w:rsidRPr="00580282" w:rsidRDefault="00916455" w:rsidP="00916455">
      <w:pPr>
        <w:rPr>
          <w:rFonts w:ascii="Times New Roman" w:hAnsi="Times New Roman" w:cs="Times New Roman"/>
          <w:sz w:val="28"/>
          <w:szCs w:val="28"/>
        </w:rPr>
      </w:pPr>
      <w:r w:rsidRPr="00580282">
        <w:rPr>
          <w:rFonts w:ascii="Times New Roman" w:hAnsi="Times New Roman" w:cs="Times New Roman"/>
          <w:sz w:val="28"/>
          <w:szCs w:val="28"/>
        </w:rPr>
        <w:lastRenderedPageBreak/>
        <w:t>2.”Празник на народния обичай и автентичната носия”с.Рибарица,общ.Тетевен.</w:t>
      </w:r>
    </w:p>
    <w:p w:rsidR="00E52098" w:rsidRPr="00580282" w:rsidRDefault="00916455" w:rsidP="00916455">
      <w:pPr>
        <w:rPr>
          <w:rFonts w:ascii="Times New Roman" w:hAnsi="Times New Roman" w:cs="Times New Roman"/>
          <w:sz w:val="28"/>
          <w:szCs w:val="28"/>
        </w:rPr>
      </w:pPr>
      <w:r w:rsidRPr="00580282">
        <w:rPr>
          <w:rFonts w:ascii="Times New Roman" w:hAnsi="Times New Roman" w:cs="Times New Roman"/>
          <w:sz w:val="28"/>
          <w:szCs w:val="28"/>
        </w:rPr>
        <w:t>3.ДФС”Богородица” гр Ген.Тошево</w:t>
      </w:r>
      <w:r w:rsidR="00DD27BD">
        <w:rPr>
          <w:rFonts w:ascii="Times New Roman" w:hAnsi="Times New Roman" w:cs="Times New Roman"/>
          <w:sz w:val="28"/>
          <w:szCs w:val="28"/>
        </w:rPr>
        <w:t>,Където  получихме грамота Трета награда за Автент</w:t>
      </w:r>
      <w:r w:rsidR="00991E25">
        <w:rPr>
          <w:rFonts w:ascii="Times New Roman" w:hAnsi="Times New Roman" w:cs="Times New Roman"/>
          <w:sz w:val="28"/>
          <w:szCs w:val="28"/>
        </w:rPr>
        <w:t xml:space="preserve">ичен фолклор а </w:t>
      </w:r>
      <w:r w:rsidR="00DD27BD">
        <w:rPr>
          <w:rFonts w:ascii="Times New Roman" w:hAnsi="Times New Roman" w:cs="Times New Roman"/>
          <w:sz w:val="28"/>
          <w:szCs w:val="28"/>
        </w:rPr>
        <w:t>Желязка Желева втора  награда за индивидуални изпълнители.</w:t>
      </w:r>
    </w:p>
    <w:p w:rsidR="00916455" w:rsidRDefault="00916455" w:rsidP="00916455">
      <w:pPr>
        <w:rPr>
          <w:rFonts w:ascii="Times New Roman" w:hAnsi="Times New Roman" w:cs="Times New Roman"/>
          <w:sz w:val="28"/>
          <w:szCs w:val="28"/>
        </w:rPr>
      </w:pPr>
      <w:r w:rsidRPr="00580282">
        <w:rPr>
          <w:rFonts w:ascii="Times New Roman" w:hAnsi="Times New Roman" w:cs="Times New Roman"/>
          <w:sz w:val="28"/>
          <w:szCs w:val="28"/>
        </w:rPr>
        <w:t>Ремонти през 2021 г не са правени.</w:t>
      </w:r>
      <w:r w:rsidR="00991E25" w:rsidRPr="00580282">
        <w:rPr>
          <w:rFonts w:ascii="Times New Roman" w:hAnsi="Times New Roman" w:cs="Times New Roman"/>
          <w:sz w:val="28"/>
          <w:szCs w:val="28"/>
        </w:rPr>
        <w:t xml:space="preserve"> </w:t>
      </w:r>
      <w:r w:rsidRPr="00580282">
        <w:rPr>
          <w:rFonts w:ascii="Times New Roman" w:hAnsi="Times New Roman" w:cs="Times New Roman"/>
          <w:sz w:val="28"/>
          <w:szCs w:val="28"/>
        </w:rPr>
        <w:t xml:space="preserve">През 2021 г. редовно са провеждани заседания на читалищното настоятелство,на който се обсъждаха въпроси свързани </w:t>
      </w:r>
      <w:r w:rsidR="00635D09" w:rsidRPr="00580282">
        <w:rPr>
          <w:rFonts w:ascii="Times New Roman" w:hAnsi="Times New Roman" w:cs="Times New Roman"/>
          <w:sz w:val="28"/>
          <w:szCs w:val="28"/>
        </w:rPr>
        <w:t>неговата работа.</w:t>
      </w:r>
      <w:r w:rsidR="00991E25">
        <w:rPr>
          <w:rFonts w:ascii="Times New Roman" w:hAnsi="Times New Roman" w:cs="Times New Roman"/>
          <w:sz w:val="28"/>
          <w:szCs w:val="28"/>
        </w:rPr>
        <w:t>Проведени са 15 заседания.</w:t>
      </w:r>
    </w:p>
    <w:p w:rsidR="00580282" w:rsidRPr="00580282" w:rsidRDefault="00580282" w:rsidP="00916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Председател: В.Петрова……………….</w:t>
      </w:r>
    </w:p>
    <w:p w:rsidR="00635D09" w:rsidRPr="00580282" w:rsidRDefault="00635D09" w:rsidP="00916455">
      <w:pPr>
        <w:rPr>
          <w:rFonts w:ascii="Times New Roman" w:hAnsi="Times New Roman" w:cs="Times New Roman"/>
          <w:sz w:val="28"/>
          <w:szCs w:val="28"/>
        </w:rPr>
      </w:pPr>
    </w:p>
    <w:p w:rsidR="00635D09" w:rsidRPr="00580282" w:rsidRDefault="00635D09" w:rsidP="00916455">
      <w:pPr>
        <w:rPr>
          <w:rFonts w:ascii="Times New Roman" w:hAnsi="Times New Roman" w:cs="Times New Roman"/>
          <w:sz w:val="28"/>
          <w:szCs w:val="28"/>
        </w:rPr>
      </w:pPr>
      <w:r w:rsidRPr="00580282">
        <w:rPr>
          <w:rFonts w:ascii="Times New Roman" w:hAnsi="Times New Roman" w:cs="Times New Roman"/>
          <w:sz w:val="28"/>
          <w:szCs w:val="28"/>
        </w:rPr>
        <w:t xml:space="preserve">    Читалищно настоятелство:</w:t>
      </w:r>
    </w:p>
    <w:p w:rsidR="00635D09" w:rsidRPr="00580282" w:rsidRDefault="00635D09" w:rsidP="00916455">
      <w:pPr>
        <w:rPr>
          <w:rFonts w:ascii="Times New Roman" w:hAnsi="Times New Roman" w:cs="Times New Roman"/>
          <w:sz w:val="28"/>
          <w:szCs w:val="28"/>
        </w:rPr>
      </w:pPr>
      <w:r w:rsidRPr="00580282">
        <w:rPr>
          <w:rFonts w:ascii="Times New Roman" w:hAnsi="Times New Roman" w:cs="Times New Roman"/>
          <w:sz w:val="28"/>
          <w:szCs w:val="28"/>
        </w:rPr>
        <w:t>1.Владка Йорданова Петрова-председател</w:t>
      </w:r>
    </w:p>
    <w:p w:rsidR="00635D09" w:rsidRPr="00580282" w:rsidRDefault="00635D09" w:rsidP="00916455">
      <w:pPr>
        <w:rPr>
          <w:rFonts w:ascii="Times New Roman" w:hAnsi="Times New Roman" w:cs="Times New Roman"/>
          <w:sz w:val="28"/>
          <w:szCs w:val="28"/>
        </w:rPr>
      </w:pPr>
      <w:r w:rsidRPr="00580282">
        <w:rPr>
          <w:rFonts w:ascii="Times New Roman" w:hAnsi="Times New Roman" w:cs="Times New Roman"/>
          <w:sz w:val="28"/>
          <w:szCs w:val="28"/>
        </w:rPr>
        <w:t>2.Величка Петкова Георгиева-член</w:t>
      </w:r>
    </w:p>
    <w:p w:rsidR="00635D09" w:rsidRPr="00580282" w:rsidRDefault="00635D09" w:rsidP="00916455">
      <w:pPr>
        <w:rPr>
          <w:rFonts w:ascii="Times New Roman" w:hAnsi="Times New Roman" w:cs="Times New Roman"/>
          <w:sz w:val="28"/>
          <w:szCs w:val="28"/>
        </w:rPr>
      </w:pPr>
      <w:r w:rsidRPr="00580282">
        <w:rPr>
          <w:rFonts w:ascii="Times New Roman" w:hAnsi="Times New Roman" w:cs="Times New Roman"/>
          <w:sz w:val="28"/>
          <w:szCs w:val="28"/>
        </w:rPr>
        <w:t>3.Тодор Стоянов Колев-член/починал/</w:t>
      </w:r>
    </w:p>
    <w:p w:rsidR="00635D09" w:rsidRPr="00580282" w:rsidRDefault="00635D09" w:rsidP="00916455">
      <w:pPr>
        <w:rPr>
          <w:rFonts w:ascii="Times New Roman" w:hAnsi="Times New Roman" w:cs="Times New Roman"/>
          <w:sz w:val="28"/>
          <w:szCs w:val="28"/>
        </w:rPr>
      </w:pPr>
      <w:r w:rsidRPr="00580282">
        <w:rPr>
          <w:rFonts w:ascii="Times New Roman" w:hAnsi="Times New Roman" w:cs="Times New Roman"/>
          <w:sz w:val="28"/>
          <w:szCs w:val="28"/>
        </w:rPr>
        <w:t>4.Злати Никифоров Петров-член</w:t>
      </w:r>
    </w:p>
    <w:p w:rsidR="00635D09" w:rsidRPr="00580282" w:rsidRDefault="00635D09" w:rsidP="00916455">
      <w:pPr>
        <w:rPr>
          <w:rFonts w:ascii="Times New Roman" w:hAnsi="Times New Roman" w:cs="Times New Roman"/>
          <w:sz w:val="28"/>
          <w:szCs w:val="28"/>
        </w:rPr>
      </w:pPr>
      <w:r w:rsidRPr="00580282">
        <w:rPr>
          <w:rFonts w:ascii="Times New Roman" w:hAnsi="Times New Roman" w:cs="Times New Roman"/>
          <w:sz w:val="28"/>
          <w:szCs w:val="28"/>
        </w:rPr>
        <w:t>5.Илия Стоянов Илиев-член</w:t>
      </w:r>
    </w:p>
    <w:p w:rsidR="00635D09" w:rsidRPr="00580282" w:rsidRDefault="00635D09" w:rsidP="00916455">
      <w:pPr>
        <w:rPr>
          <w:rFonts w:ascii="Times New Roman" w:hAnsi="Times New Roman" w:cs="Times New Roman"/>
          <w:sz w:val="28"/>
          <w:szCs w:val="28"/>
        </w:rPr>
      </w:pPr>
    </w:p>
    <w:p w:rsidR="00635D09" w:rsidRPr="00580282" w:rsidRDefault="00635D09" w:rsidP="00916455">
      <w:pPr>
        <w:rPr>
          <w:rFonts w:ascii="Times New Roman" w:hAnsi="Times New Roman" w:cs="Times New Roman"/>
          <w:sz w:val="28"/>
          <w:szCs w:val="28"/>
        </w:rPr>
      </w:pPr>
    </w:p>
    <w:p w:rsidR="00635D09" w:rsidRPr="00580282" w:rsidRDefault="00635D09" w:rsidP="00916455">
      <w:pPr>
        <w:rPr>
          <w:rFonts w:ascii="Times New Roman" w:hAnsi="Times New Roman" w:cs="Times New Roman"/>
          <w:sz w:val="28"/>
          <w:szCs w:val="28"/>
        </w:rPr>
      </w:pPr>
    </w:p>
    <w:p w:rsidR="00635D09" w:rsidRPr="00580282" w:rsidRDefault="00635D09" w:rsidP="00916455">
      <w:pPr>
        <w:rPr>
          <w:rFonts w:ascii="Times New Roman" w:hAnsi="Times New Roman" w:cs="Times New Roman"/>
          <w:sz w:val="28"/>
          <w:szCs w:val="28"/>
        </w:rPr>
      </w:pPr>
    </w:p>
    <w:p w:rsidR="00635D09" w:rsidRPr="00580282" w:rsidRDefault="00635D09" w:rsidP="00916455">
      <w:pPr>
        <w:rPr>
          <w:rFonts w:ascii="Times New Roman" w:hAnsi="Times New Roman" w:cs="Times New Roman"/>
          <w:sz w:val="28"/>
          <w:szCs w:val="28"/>
        </w:rPr>
      </w:pPr>
      <w:r w:rsidRPr="00580282">
        <w:rPr>
          <w:rFonts w:ascii="Times New Roman" w:hAnsi="Times New Roman" w:cs="Times New Roman"/>
          <w:sz w:val="28"/>
          <w:szCs w:val="28"/>
        </w:rPr>
        <w:t xml:space="preserve">      </w:t>
      </w:r>
      <w:r w:rsidR="00C7201F" w:rsidRPr="005802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0282">
        <w:rPr>
          <w:rFonts w:ascii="Times New Roman" w:hAnsi="Times New Roman" w:cs="Times New Roman"/>
          <w:sz w:val="28"/>
          <w:szCs w:val="28"/>
        </w:rPr>
        <w:t xml:space="preserve">  Проверителна комисия:</w:t>
      </w:r>
    </w:p>
    <w:p w:rsidR="00635D09" w:rsidRPr="00580282" w:rsidRDefault="00635D09" w:rsidP="00916455">
      <w:pPr>
        <w:rPr>
          <w:rFonts w:ascii="Times New Roman" w:hAnsi="Times New Roman" w:cs="Times New Roman"/>
          <w:sz w:val="28"/>
          <w:szCs w:val="28"/>
        </w:rPr>
      </w:pPr>
      <w:r w:rsidRPr="00580282">
        <w:rPr>
          <w:rFonts w:ascii="Times New Roman" w:hAnsi="Times New Roman" w:cs="Times New Roman"/>
          <w:sz w:val="28"/>
          <w:szCs w:val="28"/>
        </w:rPr>
        <w:t xml:space="preserve"> 1.Нина Димитрова Димова-председател</w:t>
      </w:r>
    </w:p>
    <w:p w:rsidR="00635D09" w:rsidRPr="00580282" w:rsidRDefault="00635D09" w:rsidP="00916455">
      <w:pPr>
        <w:rPr>
          <w:rFonts w:ascii="Times New Roman" w:hAnsi="Times New Roman" w:cs="Times New Roman"/>
          <w:sz w:val="28"/>
          <w:szCs w:val="28"/>
        </w:rPr>
      </w:pPr>
      <w:r w:rsidRPr="00580282">
        <w:rPr>
          <w:rFonts w:ascii="Times New Roman" w:hAnsi="Times New Roman" w:cs="Times New Roman"/>
          <w:sz w:val="28"/>
          <w:szCs w:val="28"/>
        </w:rPr>
        <w:t xml:space="preserve"> 2.Гергана Симеонова Милева-член</w:t>
      </w:r>
    </w:p>
    <w:p w:rsidR="00635D09" w:rsidRPr="00580282" w:rsidRDefault="00580282" w:rsidP="00916455">
      <w:pPr>
        <w:rPr>
          <w:rFonts w:ascii="Times New Roman" w:hAnsi="Times New Roman" w:cs="Times New Roman"/>
          <w:sz w:val="28"/>
          <w:szCs w:val="28"/>
        </w:rPr>
      </w:pPr>
      <w:r w:rsidRPr="00580282">
        <w:rPr>
          <w:rFonts w:ascii="Times New Roman" w:hAnsi="Times New Roman" w:cs="Times New Roman"/>
          <w:sz w:val="28"/>
          <w:szCs w:val="28"/>
        </w:rPr>
        <w:t>3.Гинка Атанасова Гомес Рейес-член</w:t>
      </w:r>
    </w:p>
    <w:p w:rsidR="00C7201F" w:rsidRPr="00580282" w:rsidRDefault="00C7201F">
      <w:pPr>
        <w:rPr>
          <w:rFonts w:ascii="Times New Roman" w:hAnsi="Times New Roman" w:cs="Times New Roman"/>
          <w:sz w:val="28"/>
          <w:szCs w:val="28"/>
        </w:rPr>
      </w:pPr>
      <w:r w:rsidRPr="00580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C7201F" w:rsidRPr="00916455" w:rsidRDefault="00C7201F">
      <w:pPr>
        <w:rPr>
          <w:rFonts w:ascii="Times New Roman" w:hAnsi="Times New Roman" w:cs="Times New Roman"/>
          <w:sz w:val="28"/>
          <w:szCs w:val="28"/>
        </w:rPr>
      </w:pPr>
    </w:p>
    <w:sectPr w:rsidR="00C7201F" w:rsidRPr="00916455" w:rsidSect="00AE2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B45" w:rsidRDefault="002C3B45" w:rsidP="00580282">
      <w:pPr>
        <w:spacing w:after="0" w:line="240" w:lineRule="auto"/>
      </w:pPr>
      <w:r>
        <w:separator/>
      </w:r>
    </w:p>
  </w:endnote>
  <w:endnote w:type="continuationSeparator" w:id="1">
    <w:p w:rsidR="002C3B45" w:rsidRDefault="002C3B45" w:rsidP="0058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B45" w:rsidRDefault="002C3B45" w:rsidP="00580282">
      <w:pPr>
        <w:spacing w:after="0" w:line="240" w:lineRule="auto"/>
      </w:pPr>
      <w:r>
        <w:separator/>
      </w:r>
    </w:p>
  </w:footnote>
  <w:footnote w:type="continuationSeparator" w:id="1">
    <w:p w:rsidR="002C3B45" w:rsidRDefault="002C3B45" w:rsidP="00580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D67"/>
    <w:multiLevelType w:val="hybridMultilevel"/>
    <w:tmpl w:val="947C04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F87"/>
    <w:rsid w:val="001A3E72"/>
    <w:rsid w:val="002B2C53"/>
    <w:rsid w:val="002C3B45"/>
    <w:rsid w:val="00313D3B"/>
    <w:rsid w:val="003E5081"/>
    <w:rsid w:val="004D0C87"/>
    <w:rsid w:val="00580282"/>
    <w:rsid w:val="00583897"/>
    <w:rsid w:val="00635D09"/>
    <w:rsid w:val="00865616"/>
    <w:rsid w:val="00916455"/>
    <w:rsid w:val="00956C25"/>
    <w:rsid w:val="00991E25"/>
    <w:rsid w:val="00997651"/>
    <w:rsid w:val="00AE2B92"/>
    <w:rsid w:val="00C7201F"/>
    <w:rsid w:val="00C73F87"/>
    <w:rsid w:val="00C8117A"/>
    <w:rsid w:val="00D02378"/>
    <w:rsid w:val="00DD27BD"/>
    <w:rsid w:val="00E52098"/>
    <w:rsid w:val="00FE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92"/>
  </w:style>
  <w:style w:type="paragraph" w:styleId="Heading1">
    <w:name w:val="heading 1"/>
    <w:basedOn w:val="Normal"/>
    <w:next w:val="Normal"/>
    <w:link w:val="Heading1Char"/>
    <w:uiPriority w:val="9"/>
    <w:qFormat/>
    <w:rsid w:val="00FE5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C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53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8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282"/>
  </w:style>
  <w:style w:type="paragraph" w:styleId="Footer">
    <w:name w:val="footer"/>
    <w:basedOn w:val="Normal"/>
    <w:link w:val="FooterChar"/>
    <w:uiPriority w:val="99"/>
    <w:semiHidden/>
    <w:unhideWhenUsed/>
    <w:rsid w:val="0058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 Saint Inc.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2022-03-23T11:51:00Z</dcterms:created>
  <dcterms:modified xsi:type="dcterms:W3CDTF">2022-03-23T11:51:00Z</dcterms:modified>
</cp:coreProperties>
</file>